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6478" w14:textId="332052BB" w:rsidR="00D34BF5" w:rsidRPr="00F312CD" w:rsidRDefault="009B03D7" w:rsidP="00381CDA">
      <w:pPr>
        <w:pStyle w:val="Calloutbodycharcoal"/>
        <w:pBdr>
          <w:right w:val="single" w:sz="48" w:space="5" w:color="25303B" w:themeColor="text2"/>
        </w:pBdr>
        <w:rPr>
          <w:rFonts w:asciiTheme="minorHAnsi" w:hAnsiTheme="minorHAnsi" w:cstheme="minorHAnsi"/>
          <w:b/>
          <w:bCs/>
        </w:rPr>
      </w:pPr>
      <w:bookmarkStart w:id="0" w:name="_Toc39179803"/>
      <w:bookmarkStart w:id="1" w:name="_Toc40276476"/>
      <w:bookmarkStart w:id="2" w:name="_GoBack"/>
      <w:bookmarkEnd w:id="2"/>
      <w:r>
        <w:rPr>
          <w:noProof/>
          <w:lang w:eastAsia="en-GB"/>
        </w:rPr>
        <w:t>L&amp;Q at Consilio</w:t>
      </w:r>
    </w:p>
    <w:bookmarkEnd w:id="0"/>
    <w:bookmarkEnd w:id="1"/>
    <w:p w14:paraId="07D11E0C" w14:textId="77777777" w:rsidR="00227794" w:rsidRPr="00F312CD" w:rsidRDefault="003228D0" w:rsidP="00381CDA">
      <w:pPr>
        <w:pStyle w:val="Calloutbodycharcoal"/>
        <w:pBdr>
          <w:right w:val="single" w:sz="48" w:space="5" w:color="25303B" w:themeColor="text2"/>
        </w:pBdr>
        <w:rPr>
          <w:rFonts w:asciiTheme="minorHAnsi" w:hAnsiTheme="minorHAnsi" w:cstheme="minorHAnsi"/>
          <w:b/>
          <w:bCs/>
        </w:rPr>
      </w:pPr>
      <w:r w:rsidRPr="00F312CD">
        <w:rPr>
          <w:rFonts w:asciiTheme="minorHAnsi" w:hAnsiTheme="minorHAnsi" w:cstheme="minorHAnsi"/>
          <w:b/>
          <w:bCs/>
        </w:rPr>
        <w:t>Shared Ownership</w:t>
      </w:r>
    </w:p>
    <w:p w14:paraId="163FD015" w14:textId="77777777" w:rsidR="00BD746C" w:rsidRDefault="00BD746C" w:rsidP="0000399C">
      <w:pPr>
        <w:jc w:val="center"/>
        <w:rPr>
          <w:rFonts w:asciiTheme="minorHAnsi" w:hAnsiTheme="minorHAnsi" w:cstheme="minorHAnsi"/>
          <w:b/>
          <w:bCs/>
        </w:rPr>
      </w:pPr>
    </w:p>
    <w:p w14:paraId="7C7A6CA6" w14:textId="6815CBF5" w:rsidR="00D34BF5" w:rsidRDefault="009B03D7" w:rsidP="0000399C">
      <w:pPr>
        <w:jc w:val="center"/>
        <w:rPr>
          <w:rFonts w:asciiTheme="minorHAnsi" w:hAnsiTheme="minorHAnsi" w:cstheme="minorHAnsi"/>
          <w:b/>
          <w:bCs/>
        </w:rPr>
      </w:pPr>
      <w:r>
        <w:rPr>
          <w:rFonts w:asciiTheme="minorHAnsi" w:hAnsiTheme="minorHAnsi" w:cstheme="minorHAnsi"/>
          <w:b/>
          <w:bCs/>
        </w:rPr>
        <w:t>FINAL RELEASE</w:t>
      </w:r>
      <w:r w:rsidR="003D3DBB">
        <w:rPr>
          <w:rFonts w:asciiTheme="minorHAnsi" w:hAnsiTheme="minorHAnsi" w:cstheme="minorHAnsi"/>
          <w:b/>
          <w:bCs/>
        </w:rPr>
        <w:t xml:space="preserve"> PRICELIST</w:t>
      </w:r>
    </w:p>
    <w:p w14:paraId="273E7024" w14:textId="77777777" w:rsidR="009B03D7" w:rsidRPr="00AD3439" w:rsidRDefault="009B03D7" w:rsidP="0000399C">
      <w:pPr>
        <w:jc w:val="center"/>
        <w:rPr>
          <w:rFonts w:asciiTheme="minorHAnsi" w:hAnsiTheme="minorHAnsi" w:cstheme="minorHAnsi"/>
          <w:b/>
          <w:bCs/>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81"/>
        <w:gridCol w:w="426"/>
        <w:gridCol w:w="567"/>
        <w:gridCol w:w="569"/>
        <w:gridCol w:w="424"/>
        <w:gridCol w:w="993"/>
        <w:gridCol w:w="436"/>
        <w:gridCol w:w="981"/>
        <w:gridCol w:w="850"/>
        <w:gridCol w:w="709"/>
        <w:gridCol w:w="993"/>
        <w:gridCol w:w="842"/>
      </w:tblGrid>
      <w:tr w:rsidR="009B03D7" w:rsidRPr="00AD3439" w14:paraId="4D4DB3C9" w14:textId="77777777" w:rsidTr="00206FC6">
        <w:trPr>
          <w:cantSplit/>
          <w:trHeight w:val="1369"/>
        </w:trPr>
        <w:tc>
          <w:tcPr>
            <w:tcW w:w="358" w:type="pct"/>
            <w:shd w:val="clear" w:color="auto" w:fill="D9D9D9"/>
            <w:textDirection w:val="btLr"/>
          </w:tcPr>
          <w:p w14:paraId="2B086612" w14:textId="77777777" w:rsidR="009B03D7" w:rsidRDefault="009B03D7" w:rsidP="00206FC6">
            <w:pPr>
              <w:spacing w:after="0" w:line="240" w:lineRule="auto"/>
              <w:jc w:val="center"/>
              <w:rPr>
                <w:rFonts w:asciiTheme="minorHAnsi" w:eastAsia="MS Mincho" w:hAnsiTheme="minorHAnsi" w:cstheme="minorHAnsi"/>
                <w:b/>
                <w:sz w:val="18"/>
                <w:szCs w:val="18"/>
                <w:lang w:val="en-US"/>
              </w:rPr>
            </w:pPr>
          </w:p>
          <w:p w14:paraId="7C4096C7"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Plot</w:t>
            </w:r>
          </w:p>
        </w:tc>
        <w:tc>
          <w:tcPr>
            <w:tcW w:w="656" w:type="pct"/>
            <w:shd w:val="clear" w:color="auto" w:fill="D9D9D9"/>
            <w:textDirection w:val="btLr"/>
          </w:tcPr>
          <w:p w14:paraId="54E5531E" w14:textId="77777777" w:rsidR="009B03D7" w:rsidRDefault="009B03D7" w:rsidP="00206FC6">
            <w:pPr>
              <w:spacing w:after="0" w:line="240" w:lineRule="auto"/>
              <w:jc w:val="center"/>
              <w:rPr>
                <w:rFonts w:asciiTheme="minorHAnsi" w:eastAsia="MS Mincho" w:hAnsiTheme="minorHAnsi" w:cstheme="minorHAnsi"/>
                <w:b/>
                <w:sz w:val="18"/>
                <w:szCs w:val="18"/>
                <w:lang w:val="en-US"/>
              </w:rPr>
            </w:pPr>
          </w:p>
          <w:p w14:paraId="7CB2856E" w14:textId="77777777" w:rsidR="009B03D7" w:rsidRDefault="009B03D7" w:rsidP="00206FC6">
            <w:pPr>
              <w:spacing w:after="0" w:line="240" w:lineRule="auto"/>
              <w:jc w:val="center"/>
              <w:rPr>
                <w:rFonts w:asciiTheme="minorHAnsi" w:eastAsia="MS Mincho" w:hAnsiTheme="minorHAnsi" w:cstheme="minorHAnsi"/>
                <w:b/>
                <w:sz w:val="18"/>
                <w:szCs w:val="18"/>
                <w:lang w:val="en-US"/>
              </w:rPr>
            </w:pPr>
          </w:p>
          <w:p w14:paraId="67B5BD80"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House type</w:t>
            </w:r>
          </w:p>
        </w:tc>
        <w:tc>
          <w:tcPr>
            <w:tcW w:w="218" w:type="pct"/>
            <w:shd w:val="clear" w:color="auto" w:fill="D9D9D9"/>
            <w:textDirection w:val="btLr"/>
          </w:tcPr>
          <w:p w14:paraId="4233D11C"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Beds</w:t>
            </w:r>
          </w:p>
        </w:tc>
        <w:tc>
          <w:tcPr>
            <w:tcW w:w="290" w:type="pct"/>
            <w:shd w:val="clear" w:color="auto" w:fill="D9D9D9"/>
            <w:textDirection w:val="btLr"/>
          </w:tcPr>
          <w:p w14:paraId="58E9F171"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w:t>
            </w:r>
            <w:r w:rsidRPr="00AB1D09">
              <w:rPr>
                <w:rFonts w:asciiTheme="minorHAnsi" w:eastAsia="MS Mincho" w:hAnsiTheme="minorHAnsi" w:cstheme="minorHAnsi"/>
                <w:b/>
                <w:sz w:val="18"/>
                <w:szCs w:val="18"/>
                <w:vertAlign w:val="superscript"/>
                <w:lang w:val="en-US"/>
              </w:rPr>
              <w:t>2</w:t>
            </w:r>
          </w:p>
        </w:tc>
        <w:tc>
          <w:tcPr>
            <w:tcW w:w="291" w:type="pct"/>
            <w:shd w:val="clear" w:color="auto" w:fill="D9D9D9"/>
            <w:textDirection w:val="btLr"/>
          </w:tcPr>
          <w:p w14:paraId="21E066D3" w14:textId="77777777" w:rsidR="009B03D7" w:rsidRPr="00AB1D09" w:rsidRDefault="009B03D7" w:rsidP="00206FC6">
            <w:pPr>
              <w:spacing w:after="0" w:line="240" w:lineRule="auto"/>
              <w:jc w:val="center"/>
              <w:rPr>
                <w:rFonts w:asciiTheme="minorHAnsi" w:eastAsia="MS Mincho" w:hAnsiTheme="minorHAnsi" w:cstheme="minorHAnsi"/>
                <w:sz w:val="18"/>
                <w:szCs w:val="18"/>
                <w:lang w:val="en-US"/>
              </w:rPr>
            </w:pPr>
            <w:r w:rsidRPr="00AB1D09">
              <w:rPr>
                <w:rFonts w:asciiTheme="minorHAnsi" w:eastAsia="MS Mincho" w:hAnsiTheme="minorHAnsi" w:cstheme="minorHAnsi"/>
                <w:b/>
                <w:sz w:val="18"/>
                <w:szCs w:val="18"/>
                <w:lang w:val="en-US"/>
              </w:rPr>
              <w:t>Ft</w:t>
            </w:r>
            <w:r w:rsidRPr="00AB1D09">
              <w:rPr>
                <w:rFonts w:asciiTheme="minorHAnsi" w:eastAsia="MS Mincho" w:hAnsiTheme="minorHAnsi" w:cstheme="minorHAnsi"/>
                <w:b/>
                <w:sz w:val="18"/>
                <w:szCs w:val="18"/>
                <w:vertAlign w:val="superscript"/>
                <w:lang w:val="en-US"/>
              </w:rPr>
              <w:t>2</w:t>
            </w:r>
          </w:p>
        </w:tc>
        <w:tc>
          <w:tcPr>
            <w:tcW w:w="217" w:type="pct"/>
            <w:shd w:val="clear" w:color="auto" w:fill="D9D9D9"/>
            <w:textDirection w:val="btLr"/>
          </w:tcPr>
          <w:p w14:paraId="38D58046"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Parking</w:t>
            </w:r>
            <w:r>
              <w:rPr>
                <w:rFonts w:asciiTheme="minorHAnsi" w:eastAsia="MS Mincho" w:hAnsiTheme="minorHAnsi" w:cstheme="minorHAnsi"/>
                <w:b/>
                <w:sz w:val="18"/>
                <w:szCs w:val="18"/>
                <w:lang w:val="en-US"/>
              </w:rPr>
              <w:t xml:space="preserve"> Spaces</w:t>
            </w:r>
          </w:p>
        </w:tc>
        <w:tc>
          <w:tcPr>
            <w:tcW w:w="508" w:type="pct"/>
            <w:shd w:val="clear" w:color="auto" w:fill="D9D9D9"/>
            <w:textDirection w:val="btLr"/>
          </w:tcPr>
          <w:p w14:paraId="71A6CC2D" w14:textId="77777777" w:rsidR="009B03D7" w:rsidRDefault="009B03D7" w:rsidP="00206FC6">
            <w:pPr>
              <w:spacing w:after="0" w:line="240" w:lineRule="auto"/>
              <w:jc w:val="center"/>
              <w:rPr>
                <w:rFonts w:asciiTheme="minorHAnsi" w:eastAsia="MS Mincho" w:hAnsiTheme="minorHAnsi" w:cstheme="minorHAnsi"/>
                <w:b/>
                <w:sz w:val="18"/>
                <w:szCs w:val="18"/>
                <w:lang w:val="en-US"/>
              </w:rPr>
            </w:pPr>
          </w:p>
          <w:p w14:paraId="26F3D6E1"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Full market value</w:t>
            </w:r>
          </w:p>
        </w:tc>
        <w:tc>
          <w:tcPr>
            <w:tcW w:w="223" w:type="pct"/>
            <w:shd w:val="clear" w:color="auto" w:fill="D9D9D9"/>
            <w:textDirection w:val="btLr"/>
          </w:tcPr>
          <w:p w14:paraId="73874B61"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Min. share %</w:t>
            </w:r>
          </w:p>
        </w:tc>
        <w:tc>
          <w:tcPr>
            <w:tcW w:w="502" w:type="pct"/>
            <w:shd w:val="clear" w:color="auto" w:fill="D9D9D9"/>
            <w:textDirection w:val="btLr"/>
          </w:tcPr>
          <w:p w14:paraId="2863B9AE"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Share value</w:t>
            </w:r>
          </w:p>
        </w:tc>
        <w:tc>
          <w:tcPr>
            <w:tcW w:w="435" w:type="pct"/>
            <w:shd w:val="clear" w:color="auto" w:fill="D9D9D9"/>
            <w:textDirection w:val="btLr"/>
          </w:tcPr>
          <w:p w14:paraId="14D7225A"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Minimum deposit</w:t>
            </w:r>
          </w:p>
        </w:tc>
        <w:tc>
          <w:tcPr>
            <w:tcW w:w="363" w:type="pct"/>
            <w:shd w:val="clear" w:color="auto" w:fill="D9D9D9"/>
            <w:textDirection w:val="btLr"/>
          </w:tcPr>
          <w:p w14:paraId="1C4D9DE1"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Rent pcm*</w:t>
            </w:r>
          </w:p>
        </w:tc>
        <w:tc>
          <w:tcPr>
            <w:tcW w:w="508" w:type="pct"/>
            <w:shd w:val="clear" w:color="auto" w:fill="D9D9D9"/>
            <w:textDirection w:val="btLr"/>
          </w:tcPr>
          <w:p w14:paraId="68AE89A4"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Required income</w:t>
            </w:r>
          </w:p>
        </w:tc>
        <w:tc>
          <w:tcPr>
            <w:tcW w:w="431" w:type="pct"/>
            <w:shd w:val="clear" w:color="auto" w:fill="D9D9D9"/>
            <w:textDirection w:val="btLr"/>
          </w:tcPr>
          <w:p w14:paraId="0AE34EAB" w14:textId="77777777" w:rsidR="009B03D7" w:rsidRPr="00AB1D09" w:rsidRDefault="009B03D7" w:rsidP="00206FC6">
            <w:pPr>
              <w:spacing w:after="0" w:line="240" w:lineRule="auto"/>
              <w:jc w:val="center"/>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Anticipated Completion</w:t>
            </w:r>
          </w:p>
        </w:tc>
      </w:tr>
      <w:tr w:rsidR="009B03D7" w:rsidRPr="00AD3439" w14:paraId="03F2CFDB" w14:textId="77777777" w:rsidTr="00206FC6">
        <w:trPr>
          <w:trHeight w:val="253"/>
        </w:trPr>
        <w:tc>
          <w:tcPr>
            <w:tcW w:w="358" w:type="pct"/>
            <w:shd w:val="clear" w:color="auto" w:fill="auto"/>
          </w:tcPr>
          <w:p w14:paraId="38F712AB"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7993EC21"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122</w:t>
            </w:r>
          </w:p>
        </w:tc>
        <w:tc>
          <w:tcPr>
            <w:tcW w:w="656" w:type="pct"/>
          </w:tcPr>
          <w:p w14:paraId="3AD6AF2A"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B30FC4">
              <w:rPr>
                <w:rFonts w:asciiTheme="minorHAnsi" w:eastAsia="MS Mincho" w:hAnsiTheme="minorHAnsi" w:cstheme="minorHAnsi"/>
                <w:sz w:val="18"/>
                <w:szCs w:val="18"/>
                <w:lang w:val="en-US"/>
              </w:rPr>
              <w:t xml:space="preserve">2 Bedroom House </w:t>
            </w:r>
            <w:r>
              <w:rPr>
                <w:rFonts w:asciiTheme="minorHAnsi" w:eastAsia="MS Mincho" w:hAnsiTheme="minorHAnsi" w:cstheme="minorHAnsi"/>
                <w:sz w:val="18"/>
                <w:szCs w:val="18"/>
                <w:lang w:val="en-US"/>
              </w:rPr>
              <w:t>–</w:t>
            </w:r>
            <w:r w:rsidRPr="00B30FC4">
              <w:rPr>
                <w:rFonts w:asciiTheme="minorHAnsi" w:eastAsia="MS Mincho" w:hAnsiTheme="minorHAnsi" w:cstheme="minorHAnsi"/>
                <w:sz w:val="18"/>
                <w:szCs w:val="18"/>
                <w:lang w:val="en-US"/>
              </w:rPr>
              <w:t xml:space="preserve"> </w:t>
            </w:r>
            <w:r>
              <w:rPr>
                <w:rFonts w:asciiTheme="minorHAnsi" w:eastAsia="MS Mincho" w:hAnsiTheme="minorHAnsi" w:cstheme="minorHAnsi"/>
                <w:sz w:val="18"/>
                <w:szCs w:val="18"/>
                <w:lang w:val="en-US"/>
              </w:rPr>
              <w:t>Semi-</w:t>
            </w:r>
            <w:r w:rsidRPr="00B30FC4">
              <w:rPr>
                <w:rFonts w:asciiTheme="minorHAnsi" w:eastAsia="MS Mincho" w:hAnsiTheme="minorHAnsi" w:cstheme="minorHAnsi"/>
                <w:sz w:val="18"/>
                <w:szCs w:val="18"/>
                <w:lang w:val="en-US"/>
              </w:rPr>
              <w:t>Detached</w:t>
            </w:r>
          </w:p>
        </w:tc>
        <w:tc>
          <w:tcPr>
            <w:tcW w:w="218" w:type="pct"/>
          </w:tcPr>
          <w:p w14:paraId="590ABDCA"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0C1FDEEE"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p>
        </w:tc>
        <w:tc>
          <w:tcPr>
            <w:tcW w:w="290" w:type="pct"/>
            <w:shd w:val="clear" w:color="auto" w:fill="auto"/>
          </w:tcPr>
          <w:p w14:paraId="3DB7FD32"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6792B7F"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81</w:t>
            </w:r>
          </w:p>
        </w:tc>
        <w:tc>
          <w:tcPr>
            <w:tcW w:w="291" w:type="pct"/>
            <w:shd w:val="clear" w:color="auto" w:fill="auto"/>
          </w:tcPr>
          <w:p w14:paraId="01869A28"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23D49D0A"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874</w:t>
            </w:r>
          </w:p>
        </w:tc>
        <w:tc>
          <w:tcPr>
            <w:tcW w:w="217" w:type="pct"/>
          </w:tcPr>
          <w:p w14:paraId="2E995E6E"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4CC8601D"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p>
        </w:tc>
        <w:tc>
          <w:tcPr>
            <w:tcW w:w="508" w:type="pct"/>
            <w:shd w:val="clear" w:color="auto" w:fill="auto"/>
          </w:tcPr>
          <w:p w14:paraId="3E1C18EE"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6F54344"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£345,000</w:t>
            </w:r>
          </w:p>
        </w:tc>
        <w:tc>
          <w:tcPr>
            <w:tcW w:w="223" w:type="pct"/>
            <w:shd w:val="clear" w:color="auto" w:fill="auto"/>
          </w:tcPr>
          <w:p w14:paraId="1A227B9F"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37ED362A"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25</w:t>
            </w:r>
          </w:p>
        </w:tc>
        <w:tc>
          <w:tcPr>
            <w:tcW w:w="502" w:type="pct"/>
            <w:shd w:val="clear" w:color="auto" w:fill="auto"/>
          </w:tcPr>
          <w:p w14:paraId="2243B3F7"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1A5BC1E1"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£86,250</w:t>
            </w:r>
          </w:p>
        </w:tc>
        <w:tc>
          <w:tcPr>
            <w:tcW w:w="435" w:type="pct"/>
          </w:tcPr>
          <w:p w14:paraId="4D29A297"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14F4A21"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£4,313</w:t>
            </w:r>
          </w:p>
        </w:tc>
        <w:tc>
          <w:tcPr>
            <w:tcW w:w="363" w:type="pct"/>
          </w:tcPr>
          <w:p w14:paraId="69DBB492"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2CAB240D"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£593</w:t>
            </w:r>
          </w:p>
        </w:tc>
        <w:tc>
          <w:tcPr>
            <w:tcW w:w="508" w:type="pct"/>
          </w:tcPr>
          <w:p w14:paraId="3C92C67D"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5D572FD"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£35,280</w:t>
            </w:r>
          </w:p>
        </w:tc>
        <w:tc>
          <w:tcPr>
            <w:tcW w:w="431" w:type="pct"/>
          </w:tcPr>
          <w:p w14:paraId="48A93BFC"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1F6F17DA" w14:textId="5239BBBF" w:rsidR="009B03D7"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May 2</w:t>
            </w:r>
            <w:r w:rsidR="00D80EB7">
              <w:rPr>
                <w:rFonts w:asciiTheme="minorHAnsi" w:eastAsia="MS Mincho" w:hAnsiTheme="minorHAnsi" w:cstheme="minorHAnsi"/>
                <w:sz w:val="18"/>
                <w:szCs w:val="18"/>
                <w:lang w:val="en-US"/>
              </w:rPr>
              <w:t>2</w:t>
            </w:r>
          </w:p>
        </w:tc>
      </w:tr>
      <w:tr w:rsidR="009B03D7" w:rsidRPr="00AD3439" w14:paraId="4C8199E5" w14:textId="77777777" w:rsidTr="009B03D7">
        <w:trPr>
          <w:trHeight w:val="253"/>
        </w:trPr>
        <w:tc>
          <w:tcPr>
            <w:tcW w:w="358" w:type="pct"/>
            <w:tcBorders>
              <w:bottom w:val="single" w:sz="4" w:space="0" w:color="auto"/>
            </w:tcBorders>
            <w:shd w:val="clear" w:color="auto" w:fill="auto"/>
          </w:tcPr>
          <w:p w14:paraId="151CA6E1"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073AC090"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123</w:t>
            </w:r>
          </w:p>
        </w:tc>
        <w:tc>
          <w:tcPr>
            <w:tcW w:w="656" w:type="pct"/>
            <w:tcBorders>
              <w:bottom w:val="single" w:sz="4" w:space="0" w:color="auto"/>
            </w:tcBorders>
          </w:tcPr>
          <w:p w14:paraId="73F9F7FA"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B30FC4">
              <w:rPr>
                <w:rFonts w:asciiTheme="minorHAnsi" w:eastAsia="MS Mincho" w:hAnsiTheme="minorHAnsi" w:cstheme="minorHAnsi"/>
                <w:sz w:val="18"/>
                <w:szCs w:val="18"/>
                <w:lang w:val="en-US"/>
              </w:rPr>
              <w:t xml:space="preserve">2 Bedroom House </w:t>
            </w:r>
            <w:r>
              <w:rPr>
                <w:rFonts w:asciiTheme="minorHAnsi" w:eastAsia="MS Mincho" w:hAnsiTheme="minorHAnsi" w:cstheme="minorHAnsi"/>
                <w:sz w:val="18"/>
                <w:szCs w:val="18"/>
                <w:lang w:val="en-US"/>
              </w:rPr>
              <w:t>–</w:t>
            </w:r>
            <w:r w:rsidRPr="00B30FC4">
              <w:rPr>
                <w:rFonts w:asciiTheme="minorHAnsi" w:eastAsia="MS Mincho" w:hAnsiTheme="minorHAnsi" w:cstheme="minorHAnsi"/>
                <w:sz w:val="18"/>
                <w:szCs w:val="18"/>
                <w:lang w:val="en-US"/>
              </w:rPr>
              <w:t xml:space="preserve"> </w:t>
            </w:r>
            <w:r>
              <w:rPr>
                <w:rFonts w:asciiTheme="minorHAnsi" w:eastAsia="MS Mincho" w:hAnsiTheme="minorHAnsi" w:cstheme="minorHAnsi"/>
                <w:sz w:val="18"/>
                <w:szCs w:val="18"/>
                <w:lang w:val="en-US"/>
              </w:rPr>
              <w:t>Semi-</w:t>
            </w:r>
            <w:r w:rsidRPr="00B30FC4">
              <w:rPr>
                <w:rFonts w:asciiTheme="minorHAnsi" w:eastAsia="MS Mincho" w:hAnsiTheme="minorHAnsi" w:cstheme="minorHAnsi"/>
                <w:sz w:val="18"/>
                <w:szCs w:val="18"/>
                <w:lang w:val="en-US"/>
              </w:rPr>
              <w:t>Detached</w:t>
            </w:r>
          </w:p>
        </w:tc>
        <w:tc>
          <w:tcPr>
            <w:tcW w:w="218" w:type="pct"/>
            <w:tcBorders>
              <w:bottom w:val="single" w:sz="4" w:space="0" w:color="auto"/>
            </w:tcBorders>
          </w:tcPr>
          <w:p w14:paraId="57AB1D57"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A91859E"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p>
        </w:tc>
        <w:tc>
          <w:tcPr>
            <w:tcW w:w="290" w:type="pct"/>
            <w:tcBorders>
              <w:bottom w:val="single" w:sz="4" w:space="0" w:color="auto"/>
            </w:tcBorders>
            <w:shd w:val="clear" w:color="auto" w:fill="auto"/>
          </w:tcPr>
          <w:p w14:paraId="1BBFF7A3"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2E8BD7A5"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81</w:t>
            </w:r>
          </w:p>
        </w:tc>
        <w:tc>
          <w:tcPr>
            <w:tcW w:w="291" w:type="pct"/>
            <w:tcBorders>
              <w:bottom w:val="single" w:sz="4" w:space="0" w:color="auto"/>
            </w:tcBorders>
            <w:shd w:val="clear" w:color="auto" w:fill="auto"/>
          </w:tcPr>
          <w:p w14:paraId="45DCADF5"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3E0A61C0"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874</w:t>
            </w:r>
          </w:p>
        </w:tc>
        <w:tc>
          <w:tcPr>
            <w:tcW w:w="217" w:type="pct"/>
            <w:tcBorders>
              <w:bottom w:val="single" w:sz="4" w:space="0" w:color="auto"/>
            </w:tcBorders>
          </w:tcPr>
          <w:p w14:paraId="2F54E31C"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6997346"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p>
        </w:tc>
        <w:tc>
          <w:tcPr>
            <w:tcW w:w="508" w:type="pct"/>
            <w:tcBorders>
              <w:bottom w:val="single" w:sz="4" w:space="0" w:color="auto"/>
            </w:tcBorders>
            <w:shd w:val="clear" w:color="auto" w:fill="auto"/>
          </w:tcPr>
          <w:p w14:paraId="27E836EC"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128FC431"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£347,500</w:t>
            </w:r>
          </w:p>
        </w:tc>
        <w:tc>
          <w:tcPr>
            <w:tcW w:w="223" w:type="pct"/>
            <w:tcBorders>
              <w:bottom w:val="single" w:sz="4" w:space="0" w:color="auto"/>
            </w:tcBorders>
            <w:shd w:val="clear" w:color="auto" w:fill="auto"/>
          </w:tcPr>
          <w:p w14:paraId="30665814"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14DCDA8"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25</w:t>
            </w:r>
          </w:p>
        </w:tc>
        <w:tc>
          <w:tcPr>
            <w:tcW w:w="502" w:type="pct"/>
            <w:tcBorders>
              <w:bottom w:val="single" w:sz="4" w:space="0" w:color="auto"/>
            </w:tcBorders>
            <w:shd w:val="clear" w:color="auto" w:fill="auto"/>
          </w:tcPr>
          <w:p w14:paraId="00D7906F"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8CCA31A"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£86,875</w:t>
            </w:r>
          </w:p>
        </w:tc>
        <w:tc>
          <w:tcPr>
            <w:tcW w:w="435" w:type="pct"/>
            <w:tcBorders>
              <w:bottom w:val="single" w:sz="4" w:space="0" w:color="auto"/>
            </w:tcBorders>
          </w:tcPr>
          <w:p w14:paraId="0D99FFCE"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7F73B3B"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£4,344</w:t>
            </w:r>
          </w:p>
        </w:tc>
        <w:tc>
          <w:tcPr>
            <w:tcW w:w="363" w:type="pct"/>
            <w:tcBorders>
              <w:bottom w:val="single" w:sz="4" w:space="0" w:color="auto"/>
            </w:tcBorders>
          </w:tcPr>
          <w:p w14:paraId="12A82585"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7B4260C"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£597</w:t>
            </w:r>
          </w:p>
        </w:tc>
        <w:tc>
          <w:tcPr>
            <w:tcW w:w="508" w:type="pct"/>
            <w:tcBorders>
              <w:bottom w:val="single" w:sz="4" w:space="0" w:color="auto"/>
            </w:tcBorders>
          </w:tcPr>
          <w:p w14:paraId="3524862F"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53C7B29"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£35,606</w:t>
            </w:r>
          </w:p>
        </w:tc>
        <w:tc>
          <w:tcPr>
            <w:tcW w:w="431" w:type="pct"/>
            <w:tcBorders>
              <w:bottom w:val="single" w:sz="4" w:space="0" w:color="auto"/>
            </w:tcBorders>
          </w:tcPr>
          <w:p w14:paraId="0C4DB5AE"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1C3F8943" w14:textId="56035948" w:rsidR="009B03D7" w:rsidRDefault="009B03D7" w:rsidP="00206FC6">
            <w:pPr>
              <w:spacing w:after="0" w:line="240" w:lineRule="auto"/>
              <w:jc w:val="center"/>
              <w:rPr>
                <w:rFonts w:asciiTheme="minorHAnsi" w:eastAsia="MS Mincho" w:hAnsiTheme="minorHAnsi" w:cstheme="minorHAnsi"/>
                <w:sz w:val="18"/>
                <w:szCs w:val="18"/>
                <w:lang w:val="en-US"/>
              </w:rPr>
            </w:pPr>
            <w:r w:rsidRPr="00347212">
              <w:rPr>
                <w:rFonts w:asciiTheme="minorHAnsi" w:eastAsia="MS Mincho" w:hAnsiTheme="minorHAnsi" w:cstheme="minorHAnsi"/>
                <w:sz w:val="18"/>
                <w:szCs w:val="18"/>
                <w:lang w:val="en-US"/>
              </w:rPr>
              <w:t>May 2</w:t>
            </w:r>
            <w:r w:rsidR="00D80EB7">
              <w:rPr>
                <w:rFonts w:asciiTheme="minorHAnsi" w:eastAsia="MS Mincho" w:hAnsiTheme="minorHAnsi" w:cstheme="minorHAnsi"/>
                <w:sz w:val="18"/>
                <w:szCs w:val="18"/>
                <w:lang w:val="en-US"/>
              </w:rPr>
              <w:t>2</w:t>
            </w:r>
          </w:p>
        </w:tc>
      </w:tr>
      <w:tr w:rsidR="009B03D7" w:rsidRPr="00AD3439" w14:paraId="0396A8B5" w14:textId="77777777" w:rsidTr="009B03D7">
        <w:trPr>
          <w:trHeight w:val="253"/>
        </w:trPr>
        <w:tc>
          <w:tcPr>
            <w:tcW w:w="358" w:type="pct"/>
            <w:tcBorders>
              <w:top w:val="single" w:sz="4" w:space="0" w:color="auto"/>
              <w:left w:val="single" w:sz="4" w:space="0" w:color="auto"/>
              <w:bottom w:val="single" w:sz="4" w:space="0" w:color="auto"/>
              <w:right w:val="single" w:sz="4" w:space="0" w:color="auto"/>
            </w:tcBorders>
            <w:shd w:val="clear" w:color="auto" w:fill="auto"/>
          </w:tcPr>
          <w:p w14:paraId="22F9B5C4"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0BEF64B"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124</w:t>
            </w:r>
          </w:p>
        </w:tc>
        <w:tc>
          <w:tcPr>
            <w:tcW w:w="656" w:type="pct"/>
            <w:tcBorders>
              <w:top w:val="single" w:sz="4" w:space="0" w:color="auto"/>
              <w:left w:val="single" w:sz="4" w:space="0" w:color="auto"/>
              <w:bottom w:val="single" w:sz="4" w:space="0" w:color="auto"/>
              <w:right w:val="single" w:sz="4" w:space="0" w:color="auto"/>
            </w:tcBorders>
          </w:tcPr>
          <w:p w14:paraId="18FB9023"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r>
              <w:rPr>
                <w:rFonts w:asciiTheme="minorHAnsi" w:eastAsia="MS Mincho" w:hAnsiTheme="minorHAnsi" w:cstheme="minorHAnsi"/>
                <w:sz w:val="18"/>
                <w:szCs w:val="18"/>
                <w:lang w:val="en-US"/>
              </w:rPr>
              <w:t xml:space="preserve"> Bedroom House - Detached</w:t>
            </w:r>
          </w:p>
        </w:tc>
        <w:tc>
          <w:tcPr>
            <w:tcW w:w="218" w:type="pct"/>
            <w:tcBorders>
              <w:top w:val="single" w:sz="4" w:space="0" w:color="auto"/>
              <w:left w:val="single" w:sz="4" w:space="0" w:color="auto"/>
              <w:bottom w:val="single" w:sz="4" w:space="0" w:color="auto"/>
              <w:right w:val="single" w:sz="4" w:space="0" w:color="auto"/>
            </w:tcBorders>
          </w:tcPr>
          <w:p w14:paraId="05D54FFB"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36A0BAD"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64ECE3A"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484A73DE"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81</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B4BDB98"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8344F27"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874</w:t>
            </w:r>
          </w:p>
        </w:tc>
        <w:tc>
          <w:tcPr>
            <w:tcW w:w="217" w:type="pct"/>
            <w:tcBorders>
              <w:top w:val="single" w:sz="4" w:space="0" w:color="auto"/>
              <w:left w:val="single" w:sz="4" w:space="0" w:color="auto"/>
              <w:bottom w:val="single" w:sz="4" w:space="0" w:color="auto"/>
              <w:right w:val="single" w:sz="4" w:space="0" w:color="auto"/>
            </w:tcBorders>
          </w:tcPr>
          <w:p w14:paraId="69CD6B99"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08A5C405"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A5DBBD2"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8FB567B"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£350,000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D319BCE"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3332EFA0"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sidRPr="003E056D">
              <w:rPr>
                <w:rFonts w:asciiTheme="minorHAnsi" w:eastAsia="MS Mincho" w:hAnsiTheme="minorHAnsi" w:cstheme="minorHAnsi"/>
                <w:sz w:val="18"/>
                <w:szCs w:val="18"/>
                <w:lang w:val="en-US"/>
              </w:rPr>
              <w:t>25</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41F9308"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0A5885CE"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£87,500</w:t>
            </w:r>
          </w:p>
        </w:tc>
        <w:tc>
          <w:tcPr>
            <w:tcW w:w="435" w:type="pct"/>
            <w:tcBorders>
              <w:top w:val="single" w:sz="4" w:space="0" w:color="auto"/>
              <w:left w:val="single" w:sz="4" w:space="0" w:color="auto"/>
              <w:bottom w:val="single" w:sz="4" w:space="0" w:color="auto"/>
              <w:right w:val="single" w:sz="4" w:space="0" w:color="auto"/>
            </w:tcBorders>
          </w:tcPr>
          <w:p w14:paraId="0111F8E5"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2986207D"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£4,375</w:t>
            </w:r>
          </w:p>
        </w:tc>
        <w:tc>
          <w:tcPr>
            <w:tcW w:w="363" w:type="pct"/>
            <w:tcBorders>
              <w:top w:val="single" w:sz="4" w:space="0" w:color="auto"/>
              <w:left w:val="single" w:sz="4" w:space="0" w:color="auto"/>
              <w:bottom w:val="single" w:sz="4" w:space="0" w:color="auto"/>
              <w:right w:val="single" w:sz="4" w:space="0" w:color="auto"/>
            </w:tcBorders>
          </w:tcPr>
          <w:p w14:paraId="19993733"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25E77210"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£602</w:t>
            </w:r>
          </w:p>
        </w:tc>
        <w:tc>
          <w:tcPr>
            <w:tcW w:w="508" w:type="pct"/>
            <w:tcBorders>
              <w:top w:val="single" w:sz="4" w:space="0" w:color="auto"/>
              <w:left w:val="single" w:sz="4" w:space="0" w:color="auto"/>
              <w:bottom w:val="single" w:sz="4" w:space="0" w:color="auto"/>
              <w:right w:val="single" w:sz="4" w:space="0" w:color="auto"/>
            </w:tcBorders>
          </w:tcPr>
          <w:p w14:paraId="3B0F996E"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607DE956" w14:textId="77777777" w:rsidR="009B03D7" w:rsidRPr="003E056D" w:rsidRDefault="009B03D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£35,932</w:t>
            </w:r>
          </w:p>
        </w:tc>
        <w:tc>
          <w:tcPr>
            <w:tcW w:w="431" w:type="pct"/>
            <w:tcBorders>
              <w:top w:val="single" w:sz="4" w:space="0" w:color="auto"/>
              <w:left w:val="single" w:sz="4" w:space="0" w:color="auto"/>
              <w:bottom w:val="single" w:sz="4" w:space="0" w:color="auto"/>
              <w:right w:val="single" w:sz="4" w:space="0" w:color="auto"/>
            </w:tcBorders>
          </w:tcPr>
          <w:p w14:paraId="596D7EA1" w14:textId="77777777" w:rsidR="009B03D7" w:rsidRDefault="009B03D7" w:rsidP="00206FC6">
            <w:pPr>
              <w:spacing w:after="0" w:line="240" w:lineRule="auto"/>
              <w:jc w:val="center"/>
              <w:rPr>
                <w:rFonts w:asciiTheme="minorHAnsi" w:eastAsia="MS Mincho" w:hAnsiTheme="minorHAnsi" w:cstheme="minorHAnsi"/>
                <w:sz w:val="18"/>
                <w:szCs w:val="18"/>
                <w:lang w:val="en-US"/>
              </w:rPr>
            </w:pPr>
          </w:p>
          <w:p w14:paraId="589FC007" w14:textId="4F74FB57" w:rsidR="009B03D7" w:rsidRDefault="00D80EB7" w:rsidP="00206FC6">
            <w:pPr>
              <w:spacing w:after="0" w:line="240" w:lineRule="auto"/>
              <w:jc w:val="center"/>
              <w:rPr>
                <w:rFonts w:asciiTheme="minorHAnsi" w:eastAsia="MS Mincho" w:hAnsiTheme="minorHAnsi" w:cstheme="minorHAnsi"/>
                <w:sz w:val="18"/>
                <w:szCs w:val="18"/>
                <w:lang w:val="en-US"/>
              </w:rPr>
            </w:pPr>
            <w:r>
              <w:rPr>
                <w:rFonts w:asciiTheme="minorHAnsi" w:eastAsia="MS Mincho" w:hAnsiTheme="minorHAnsi" w:cstheme="minorHAnsi"/>
                <w:sz w:val="18"/>
                <w:szCs w:val="18"/>
                <w:lang w:val="en-US"/>
              </w:rPr>
              <w:t>Oct 22</w:t>
            </w:r>
          </w:p>
        </w:tc>
      </w:tr>
    </w:tbl>
    <w:p w14:paraId="117768B2" w14:textId="77777777" w:rsidR="00BD746C" w:rsidRDefault="00BD746C" w:rsidP="00CA5307">
      <w:pPr>
        <w:rPr>
          <w:rFonts w:asciiTheme="majorHAnsi" w:hAnsiTheme="majorHAnsi" w:cstheme="majorHAnsi"/>
          <w:sz w:val="20"/>
          <w:szCs w:val="20"/>
        </w:rPr>
      </w:pPr>
    </w:p>
    <w:p w14:paraId="22FD75FE" w14:textId="52D87592" w:rsidR="009B03D7" w:rsidRDefault="009B03D7" w:rsidP="00CA5307">
      <w:pPr>
        <w:rPr>
          <w:rFonts w:asciiTheme="majorHAnsi" w:hAnsiTheme="majorHAnsi" w:cstheme="majorHAnsi"/>
          <w:sz w:val="20"/>
          <w:szCs w:val="20"/>
        </w:rPr>
      </w:pPr>
    </w:p>
    <w:p w14:paraId="7EC74CA5" w14:textId="57DF0CDE" w:rsidR="00BD746C" w:rsidRDefault="00CA5307" w:rsidP="00CA5307">
      <w:pPr>
        <w:rPr>
          <w:rFonts w:asciiTheme="majorHAnsi" w:hAnsiTheme="majorHAnsi" w:cstheme="majorHAnsi"/>
          <w:sz w:val="20"/>
          <w:szCs w:val="20"/>
        </w:rPr>
      </w:pPr>
      <w:r w:rsidRPr="00FA2016">
        <w:rPr>
          <w:rFonts w:asciiTheme="majorHAnsi" w:hAnsiTheme="majorHAnsi" w:cstheme="majorHAnsi"/>
          <w:sz w:val="20"/>
          <w:szCs w:val="20"/>
        </w:rPr>
        <w:t xml:space="preserve">NB. </w:t>
      </w:r>
      <w:r>
        <w:rPr>
          <w:rFonts w:asciiTheme="majorHAnsi" w:hAnsiTheme="majorHAnsi" w:cstheme="majorHAnsi"/>
          <w:sz w:val="20"/>
          <w:szCs w:val="20"/>
        </w:rPr>
        <w:t xml:space="preserve">Ground rent is a Peppercorn. </w:t>
      </w:r>
    </w:p>
    <w:p w14:paraId="02861961" w14:textId="77777777" w:rsidR="00BD746C" w:rsidRDefault="00CA5307" w:rsidP="00CA5307">
      <w:pPr>
        <w:rPr>
          <w:rFonts w:asciiTheme="majorHAnsi" w:hAnsiTheme="majorHAnsi" w:cstheme="majorHAnsi"/>
          <w:sz w:val="20"/>
          <w:szCs w:val="20"/>
        </w:rPr>
      </w:pPr>
      <w:r>
        <w:rPr>
          <w:rFonts w:asciiTheme="majorHAnsi" w:hAnsiTheme="majorHAnsi" w:cstheme="majorHAnsi"/>
          <w:sz w:val="20"/>
          <w:szCs w:val="20"/>
        </w:rPr>
        <w:t xml:space="preserve">Lease length is </w:t>
      </w:r>
      <w:r w:rsidR="001E6DFB">
        <w:rPr>
          <w:rFonts w:asciiTheme="majorHAnsi" w:hAnsiTheme="majorHAnsi" w:cstheme="majorHAnsi"/>
          <w:sz w:val="20"/>
          <w:szCs w:val="20"/>
        </w:rPr>
        <w:t>99</w:t>
      </w:r>
      <w:r w:rsidRPr="001E6DFB">
        <w:rPr>
          <w:rFonts w:asciiTheme="majorHAnsi" w:hAnsiTheme="majorHAnsi" w:cstheme="majorHAnsi"/>
          <w:sz w:val="20"/>
          <w:szCs w:val="20"/>
        </w:rPr>
        <w:t>0</w:t>
      </w:r>
      <w:r>
        <w:rPr>
          <w:rFonts w:asciiTheme="majorHAnsi" w:hAnsiTheme="majorHAnsi" w:cstheme="majorHAnsi"/>
          <w:sz w:val="20"/>
          <w:szCs w:val="20"/>
        </w:rPr>
        <w:t xml:space="preserve"> years. </w:t>
      </w:r>
    </w:p>
    <w:p w14:paraId="4DE365BC" w14:textId="6511F7F6" w:rsidR="009B03D7" w:rsidRPr="00C32324" w:rsidRDefault="00CA5307" w:rsidP="009B03D7">
      <w:pPr>
        <w:pStyle w:val="NormalNoSpace"/>
        <w:rPr>
          <w:rFonts w:asciiTheme="minorHAnsi" w:hAnsiTheme="minorHAnsi" w:cstheme="minorHAnsi"/>
          <w:sz w:val="20"/>
          <w:szCs w:val="20"/>
        </w:rPr>
      </w:pPr>
      <w:r w:rsidRPr="00FA2016">
        <w:rPr>
          <w:rFonts w:asciiTheme="majorHAnsi" w:hAnsiTheme="majorHAnsi" w:cstheme="majorHAnsi"/>
          <w:sz w:val="20"/>
          <w:szCs w:val="20"/>
        </w:rPr>
        <w:t xml:space="preserve">Service charges are payable on all homes and are </w:t>
      </w:r>
      <w:r w:rsidR="009B03D7">
        <w:rPr>
          <w:rFonts w:asciiTheme="minorHAnsi" w:hAnsiTheme="minorHAnsi" w:cstheme="minorHAnsi"/>
          <w:sz w:val="20"/>
          <w:szCs w:val="20"/>
        </w:rPr>
        <w:t>£41.39</w:t>
      </w:r>
      <w:r w:rsidR="009B03D7" w:rsidRPr="00C32324">
        <w:rPr>
          <w:rFonts w:asciiTheme="minorHAnsi" w:hAnsiTheme="minorHAnsi" w:cstheme="minorHAnsi"/>
          <w:sz w:val="20"/>
          <w:szCs w:val="20"/>
        </w:rPr>
        <w:t xml:space="preserve"> for </w:t>
      </w:r>
      <w:proofErr w:type="gramStart"/>
      <w:r w:rsidR="009B03D7" w:rsidRPr="00C32324">
        <w:rPr>
          <w:rFonts w:asciiTheme="minorHAnsi" w:hAnsiTheme="minorHAnsi" w:cstheme="minorHAnsi"/>
          <w:sz w:val="20"/>
          <w:szCs w:val="20"/>
        </w:rPr>
        <w:t>2 bedroom</w:t>
      </w:r>
      <w:proofErr w:type="gramEnd"/>
      <w:r w:rsidR="009B03D7" w:rsidRPr="00C32324">
        <w:rPr>
          <w:rFonts w:asciiTheme="minorHAnsi" w:hAnsiTheme="minorHAnsi" w:cstheme="minorHAnsi"/>
          <w:sz w:val="20"/>
          <w:szCs w:val="20"/>
        </w:rPr>
        <w:t xml:space="preserve"> </w:t>
      </w:r>
      <w:r w:rsidR="009B03D7">
        <w:rPr>
          <w:rFonts w:asciiTheme="minorHAnsi" w:hAnsiTheme="minorHAnsi" w:cstheme="minorHAnsi"/>
          <w:sz w:val="20"/>
          <w:szCs w:val="20"/>
        </w:rPr>
        <w:t>home.</w:t>
      </w:r>
    </w:p>
    <w:p w14:paraId="3F50554B" w14:textId="27C2B3C4" w:rsidR="00CA5307" w:rsidRPr="00FA2016" w:rsidRDefault="00CA5307" w:rsidP="00CA5307">
      <w:pPr>
        <w:rPr>
          <w:rFonts w:asciiTheme="majorHAnsi" w:hAnsiTheme="majorHAnsi" w:cstheme="majorHAnsi"/>
          <w:sz w:val="20"/>
          <w:szCs w:val="20"/>
          <w:u w:val="single"/>
        </w:rPr>
      </w:pPr>
    </w:p>
    <w:p w14:paraId="38F2C1BE" w14:textId="064F3EAD" w:rsidR="00425E94" w:rsidRDefault="00425E94" w:rsidP="00FD0042">
      <w:pPr>
        <w:pStyle w:val="NormalNoSpace"/>
        <w:rPr>
          <w:rFonts w:asciiTheme="minorHAnsi" w:hAnsiTheme="minorHAnsi" w:cstheme="minorHAnsi"/>
          <w:sz w:val="20"/>
          <w:szCs w:val="20"/>
        </w:rPr>
      </w:pPr>
    </w:p>
    <w:p w14:paraId="27133874" w14:textId="70A466D7" w:rsidR="00BD746C" w:rsidRDefault="00BD746C" w:rsidP="00FD0042">
      <w:pPr>
        <w:pStyle w:val="NormalNoSpace"/>
        <w:rPr>
          <w:rFonts w:asciiTheme="minorHAnsi" w:hAnsiTheme="minorHAnsi" w:cstheme="minorHAnsi"/>
          <w:sz w:val="20"/>
          <w:szCs w:val="20"/>
        </w:rPr>
      </w:pPr>
    </w:p>
    <w:p w14:paraId="6E0A3093" w14:textId="77777777" w:rsidR="009B03D7" w:rsidRDefault="009B03D7" w:rsidP="00FD0042">
      <w:pPr>
        <w:pStyle w:val="NormalNoSpace"/>
        <w:rPr>
          <w:rFonts w:asciiTheme="minorHAnsi" w:hAnsiTheme="minorHAnsi" w:cstheme="minorHAnsi"/>
          <w:sz w:val="20"/>
          <w:szCs w:val="20"/>
        </w:rPr>
      </w:pPr>
    </w:p>
    <w:p w14:paraId="08F114A8" w14:textId="23B225EF" w:rsidR="009B03D7" w:rsidRDefault="009B03D7" w:rsidP="00FD0042">
      <w:pPr>
        <w:pStyle w:val="NormalNoSpace"/>
        <w:rPr>
          <w:rFonts w:asciiTheme="minorHAnsi" w:hAnsiTheme="minorHAnsi" w:cstheme="minorHAnsi"/>
          <w:sz w:val="20"/>
          <w:szCs w:val="20"/>
        </w:rPr>
      </w:pPr>
    </w:p>
    <w:p w14:paraId="0465FE72" w14:textId="77777777" w:rsidR="009B03D7" w:rsidRDefault="009B03D7" w:rsidP="00FD0042">
      <w:pPr>
        <w:pStyle w:val="NormalNoSpace"/>
        <w:rPr>
          <w:rFonts w:asciiTheme="minorHAnsi" w:hAnsiTheme="minorHAnsi" w:cstheme="minorHAnsi"/>
          <w:sz w:val="20"/>
          <w:szCs w:val="20"/>
        </w:rPr>
      </w:pPr>
    </w:p>
    <w:p w14:paraId="13235220" w14:textId="4D124AE6" w:rsidR="00BD746C" w:rsidRDefault="00BD746C" w:rsidP="00FD0042">
      <w:pPr>
        <w:pStyle w:val="NormalNoSpace"/>
        <w:rPr>
          <w:rFonts w:asciiTheme="minorHAnsi" w:hAnsiTheme="minorHAnsi" w:cstheme="minorHAnsi"/>
          <w:sz w:val="20"/>
          <w:szCs w:val="20"/>
        </w:rPr>
      </w:pPr>
    </w:p>
    <w:p w14:paraId="683A7DF9" w14:textId="77777777" w:rsidR="00BD746C" w:rsidRPr="00AB1D09" w:rsidRDefault="00BD746C" w:rsidP="00FD0042">
      <w:pPr>
        <w:pStyle w:val="NormalNoSpace"/>
        <w:rPr>
          <w:rFonts w:asciiTheme="minorHAnsi" w:hAnsiTheme="minorHAnsi" w:cstheme="minorHAnsi"/>
          <w:sz w:val="20"/>
          <w:szCs w:val="20"/>
        </w:rPr>
      </w:pPr>
    </w:p>
    <w:p w14:paraId="18242BDD" w14:textId="77777777" w:rsidR="00FD0042" w:rsidRPr="00AB1D09" w:rsidRDefault="00FD0042" w:rsidP="00FD0042">
      <w:pPr>
        <w:pBdr>
          <w:bottom w:val="single" w:sz="4" w:space="1" w:color="auto"/>
        </w:pBdr>
        <w:spacing w:after="0" w:line="240" w:lineRule="auto"/>
        <w:rPr>
          <w:rFonts w:asciiTheme="minorHAnsi" w:eastAsia="MS Mincho" w:hAnsiTheme="minorHAnsi" w:cstheme="minorHAnsi"/>
          <w:sz w:val="20"/>
          <w:szCs w:val="20"/>
          <w:lang w:val="en-US"/>
        </w:rPr>
      </w:pPr>
    </w:p>
    <w:p w14:paraId="45927CF4" w14:textId="77777777" w:rsidR="009B03D7" w:rsidRPr="00AB1D09" w:rsidRDefault="009B03D7" w:rsidP="009B03D7">
      <w:pPr>
        <w:spacing w:after="0" w:line="240" w:lineRule="auto"/>
        <w:rPr>
          <w:rFonts w:asciiTheme="minorHAnsi" w:eastAsia="MS Mincho" w:hAnsiTheme="minorHAnsi" w:cstheme="minorHAnsi"/>
          <w:b/>
          <w:sz w:val="20"/>
          <w:szCs w:val="20"/>
          <w:lang w:val="en-US"/>
        </w:rPr>
      </w:pPr>
    </w:p>
    <w:p w14:paraId="1FD07E59" w14:textId="0487C76D" w:rsidR="009B03D7" w:rsidRDefault="009B03D7" w:rsidP="009B03D7">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 xml:space="preserve">Tel: </w:t>
      </w:r>
      <w:r>
        <w:rPr>
          <w:rFonts w:asciiTheme="minorHAnsi" w:eastAsia="MS Mincho" w:hAnsiTheme="minorHAnsi" w:cstheme="minorHAnsi"/>
          <w:b/>
          <w:sz w:val="20"/>
          <w:szCs w:val="20"/>
          <w:lang w:val="en-US"/>
        </w:rPr>
        <w:t>01789 507 731</w:t>
      </w:r>
      <w:r>
        <w:rPr>
          <w:rFonts w:asciiTheme="minorHAnsi" w:eastAsia="MS Mincho" w:hAnsiTheme="minorHAnsi" w:cstheme="minorHAnsi"/>
          <w:b/>
          <w:sz w:val="20"/>
          <w:szCs w:val="20"/>
          <w:lang w:val="en-US"/>
        </w:rPr>
        <w:tab/>
      </w:r>
      <w:r>
        <w:rPr>
          <w:rFonts w:asciiTheme="minorHAnsi" w:eastAsia="MS Mincho" w:hAnsiTheme="minorHAnsi" w:cstheme="minorHAnsi"/>
          <w:b/>
          <w:sz w:val="20"/>
          <w:szCs w:val="20"/>
          <w:lang w:val="en-US"/>
        </w:rPr>
        <w:tab/>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Pr>
          <w:rFonts w:asciiTheme="minorHAnsi" w:eastAsia="MS Mincho" w:hAnsiTheme="minorHAnsi" w:cstheme="minorHAnsi"/>
          <w:b/>
          <w:sz w:val="20"/>
          <w:szCs w:val="20"/>
          <w:lang w:val="en-US"/>
        </w:rPr>
        <w:t>consilio@lqgroup.org.uk</w:t>
      </w:r>
      <w:r w:rsidRPr="00AB1D09">
        <w:rPr>
          <w:rFonts w:asciiTheme="minorHAnsi" w:eastAsia="MS Mincho" w:hAnsiTheme="minorHAnsi" w:cstheme="minorHAnsi"/>
          <w:b/>
          <w:sz w:val="20"/>
          <w:szCs w:val="20"/>
          <w:lang w:val="en-US"/>
        </w:rPr>
        <w:t xml:space="preserve">   </w:t>
      </w:r>
      <w:r>
        <w:rPr>
          <w:rFonts w:asciiTheme="minorHAnsi" w:eastAsia="MS Mincho" w:hAnsiTheme="minorHAnsi" w:cstheme="minorHAnsi"/>
          <w:b/>
          <w:sz w:val="20"/>
          <w:szCs w:val="20"/>
          <w:lang w:val="en-US"/>
        </w:rPr>
        <w:tab/>
      </w:r>
      <w:proofErr w:type="gramStart"/>
      <w:r>
        <w:rPr>
          <w:rFonts w:asciiTheme="minorHAnsi" w:eastAsia="MS Mincho" w:hAnsiTheme="minorHAnsi" w:cstheme="minorHAnsi"/>
          <w:b/>
          <w:sz w:val="20"/>
          <w:szCs w:val="20"/>
          <w:lang w:val="en-US"/>
        </w:rPr>
        <w:tab/>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proofErr w:type="gramEnd"/>
      <w:r w:rsidRPr="00AB1D09">
        <w:rPr>
          <w:rFonts w:asciiTheme="minorHAnsi" w:eastAsia="MS Mincho" w:hAnsiTheme="minorHAnsi" w:cstheme="minorHAnsi"/>
          <w:b/>
          <w:sz w:val="20"/>
          <w:szCs w:val="20"/>
          <w:lang w:val="en-US"/>
        </w:rPr>
        <w:t xml:space="preserve">     </w:t>
      </w:r>
      <w:r>
        <w:rPr>
          <w:rFonts w:asciiTheme="minorHAnsi" w:eastAsia="MS Mincho" w:hAnsiTheme="minorHAnsi" w:cstheme="minorHAnsi"/>
          <w:b/>
          <w:sz w:val="20"/>
          <w:szCs w:val="20"/>
          <w:lang w:val="en-US"/>
        </w:rPr>
        <w:t>lqhomes.com/</w:t>
      </w:r>
      <w:proofErr w:type="spellStart"/>
      <w:r>
        <w:rPr>
          <w:rFonts w:asciiTheme="minorHAnsi" w:eastAsia="MS Mincho" w:hAnsiTheme="minorHAnsi" w:cstheme="minorHAnsi"/>
          <w:b/>
          <w:sz w:val="20"/>
          <w:szCs w:val="20"/>
          <w:lang w:val="en-US"/>
        </w:rPr>
        <w:t>consilio</w:t>
      </w:r>
      <w:proofErr w:type="spellEnd"/>
    </w:p>
    <w:p w14:paraId="1D8B9E76" w14:textId="104AD17D" w:rsidR="003D3DBB" w:rsidRPr="003D3DBB" w:rsidRDefault="003D3DBB" w:rsidP="003D3DBB">
      <w:pPr>
        <w:rPr>
          <w:rFonts w:asciiTheme="minorHAnsi" w:eastAsia="MS Mincho" w:hAnsiTheme="minorHAnsi" w:cstheme="minorHAnsi"/>
          <w:sz w:val="20"/>
          <w:szCs w:val="20"/>
          <w:lang w:val="en-US"/>
        </w:rPr>
      </w:pPr>
    </w:p>
    <w:p w14:paraId="4D5E2D3E" w14:textId="30FA871B" w:rsidR="003D3DBB" w:rsidRPr="003D3DBB" w:rsidRDefault="003D3DBB" w:rsidP="003D3DBB">
      <w:pPr>
        <w:rPr>
          <w:rFonts w:asciiTheme="minorHAnsi" w:eastAsia="MS Mincho" w:hAnsiTheme="minorHAnsi" w:cstheme="minorHAnsi"/>
          <w:sz w:val="20"/>
          <w:szCs w:val="20"/>
          <w:lang w:val="en-US"/>
        </w:rPr>
      </w:pPr>
    </w:p>
    <w:p w14:paraId="161DD9A6" w14:textId="123369AF" w:rsidR="003D3DBB" w:rsidRPr="003D3DBB" w:rsidRDefault="003D3DBB" w:rsidP="003D3DBB">
      <w:pPr>
        <w:rPr>
          <w:rFonts w:asciiTheme="minorHAnsi" w:eastAsia="MS Mincho" w:hAnsiTheme="minorHAnsi" w:cstheme="minorHAnsi"/>
          <w:sz w:val="20"/>
          <w:szCs w:val="20"/>
          <w:lang w:val="en-US"/>
        </w:rPr>
      </w:pPr>
    </w:p>
    <w:p w14:paraId="47B47793" w14:textId="77777777" w:rsidR="003D3DBB" w:rsidRPr="003D3DBB" w:rsidRDefault="003D3DBB" w:rsidP="003D3DBB">
      <w:pPr>
        <w:rPr>
          <w:rFonts w:asciiTheme="minorHAnsi" w:eastAsia="MS Mincho" w:hAnsiTheme="minorHAnsi" w:cstheme="minorHAnsi"/>
          <w:sz w:val="20"/>
          <w:szCs w:val="20"/>
          <w:lang w:val="en-US"/>
        </w:rPr>
      </w:pPr>
    </w:p>
    <w:sectPr w:rsidR="003D3DBB" w:rsidRPr="003D3DBB" w:rsidSect="009B46F2">
      <w:headerReference w:type="default" r:id="rId11"/>
      <w:footerReference w:type="default" r:id="rId12"/>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DBFD" w14:textId="77777777" w:rsidR="00EC2E1F" w:rsidRDefault="00EC2E1F" w:rsidP="00473E59">
      <w:pPr>
        <w:spacing w:after="0" w:line="240" w:lineRule="auto"/>
      </w:pPr>
      <w:r>
        <w:separator/>
      </w:r>
    </w:p>
  </w:endnote>
  <w:endnote w:type="continuationSeparator" w:id="0">
    <w:p w14:paraId="62275F8F" w14:textId="77777777" w:rsidR="00EC2E1F" w:rsidRDefault="00EC2E1F"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97F6" w14:textId="77777777" w:rsidR="00FD0042" w:rsidRPr="00381CDA" w:rsidRDefault="00FD004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*PCM – Per calendar month. **PSF – Per square foot</w:t>
    </w:r>
  </w:p>
  <w:p w14:paraId="2D0D908F" w14:textId="1BA26CF5" w:rsidR="00FD0042" w:rsidRPr="00381CDA" w:rsidRDefault="00FD0042" w:rsidP="00FD0042">
    <w:pPr>
      <w:spacing w:after="120" w:line="240" w:lineRule="auto"/>
      <w:ind w:right="-426"/>
      <w:rPr>
        <w:rFonts w:asciiTheme="minorHAnsi" w:eastAsia="MS Mincho" w:hAnsiTheme="minorHAnsi" w:cstheme="minorHAnsi"/>
        <w:b/>
        <w:sz w:val="16"/>
        <w:szCs w:val="16"/>
        <w:lang w:val="en-US"/>
      </w:rPr>
    </w:pPr>
    <w:r w:rsidRPr="00381CDA">
      <w:rPr>
        <w:rFonts w:asciiTheme="minorHAnsi" w:eastAsia="MS Mincho" w:hAnsiTheme="minorHAnsi" w:cstheme="minorHAnsi"/>
        <w:sz w:val="16"/>
        <w:szCs w:val="16"/>
        <w:lang w:val="en-US"/>
      </w:rPr>
      <w:t xml:space="preserve">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Details correct at time of going to print </w:t>
    </w:r>
    <w:r w:rsidR="00B83591" w:rsidRPr="00A71A42">
      <w:rPr>
        <w:rFonts w:asciiTheme="minorHAnsi" w:eastAsia="MS Mincho" w:hAnsiTheme="minorHAnsi" w:cstheme="minorHAnsi"/>
        <w:sz w:val="16"/>
        <w:szCs w:val="16"/>
        <w:lang w:val="en-US"/>
      </w:rPr>
      <w:t>[</w:t>
    </w:r>
    <w:r w:rsidR="009B03D7">
      <w:rPr>
        <w:rFonts w:asciiTheme="minorHAnsi" w:eastAsia="MS Mincho" w:hAnsiTheme="minorHAnsi" w:cstheme="minorHAnsi"/>
        <w:b/>
        <w:sz w:val="16"/>
        <w:szCs w:val="16"/>
        <w:lang w:val="en-US"/>
      </w:rPr>
      <w:t>02</w:t>
    </w:r>
    <w:r w:rsidRPr="00A71A42">
      <w:rPr>
        <w:rFonts w:asciiTheme="minorHAnsi" w:eastAsia="MS Mincho" w:hAnsiTheme="minorHAnsi" w:cstheme="minorHAnsi"/>
        <w:b/>
        <w:sz w:val="16"/>
        <w:szCs w:val="16"/>
        <w:lang w:val="en-US"/>
      </w:rPr>
      <w:t>/</w:t>
    </w:r>
    <w:r w:rsidR="004F4D83" w:rsidRPr="00A71A42">
      <w:rPr>
        <w:rFonts w:asciiTheme="minorHAnsi" w:eastAsia="MS Mincho" w:hAnsiTheme="minorHAnsi" w:cstheme="minorHAnsi"/>
        <w:b/>
        <w:sz w:val="16"/>
        <w:szCs w:val="16"/>
        <w:lang w:val="en-US"/>
      </w:rPr>
      <w:t>202</w:t>
    </w:r>
    <w:r w:rsidR="009B03D7">
      <w:rPr>
        <w:rFonts w:asciiTheme="minorHAnsi" w:eastAsia="MS Mincho" w:hAnsiTheme="minorHAnsi" w:cstheme="minorHAnsi"/>
        <w:b/>
        <w:sz w:val="16"/>
        <w:szCs w:val="16"/>
        <w:lang w:val="en-US"/>
      </w:rPr>
      <w:t>2</w:t>
    </w:r>
    <w:r w:rsidR="00B83591" w:rsidRPr="00A71A42">
      <w:rPr>
        <w:rFonts w:asciiTheme="minorHAnsi" w:eastAsia="MS Mincho" w:hAnsiTheme="minorHAnsi" w:cstheme="minorHAnsi"/>
        <w:b/>
        <w:sz w:val="16"/>
        <w:szCs w:val="16"/>
        <w:lang w:val="en-US"/>
      </w:rPr>
      <w:t>]</w:t>
    </w:r>
    <w:r w:rsidRPr="00A71A42">
      <w:rPr>
        <w:rFonts w:asciiTheme="minorHAnsi" w:eastAsia="MS Mincho" w:hAnsiTheme="minorHAnsi" w:cstheme="minorHAnsi"/>
        <w:b/>
        <w:sz w:val="16"/>
        <w:szCs w:val="16"/>
        <w:lang w:val="en-US"/>
      </w:rPr>
      <w:t>.</w:t>
    </w:r>
  </w:p>
  <w:p w14:paraId="5EEB5FE4" w14:textId="6CFA7577" w:rsidR="001A5833" w:rsidRPr="00F312CD" w:rsidRDefault="00FD0042" w:rsidP="00F312CD">
    <w:pPr>
      <w:tabs>
        <w:tab w:val="center" w:pos="4320"/>
        <w:tab w:val="right" w:pos="8640"/>
      </w:tabs>
      <w:spacing w:after="120" w:line="240" w:lineRule="auto"/>
      <w:ind w:right="-426"/>
      <w:rPr>
        <w:rFonts w:asciiTheme="minorHAnsi" w:eastAsia="MS Mincho" w:hAnsiTheme="minorHAnsi" w:cstheme="minorHAnsi"/>
        <w:sz w:val="20"/>
        <w:szCs w:val="20"/>
        <w:lang w:val="en-US"/>
      </w:rPr>
    </w:pPr>
    <w:r w:rsidRPr="00381CDA">
      <w:rPr>
        <w:rFonts w:asciiTheme="minorHAnsi" w:eastAsia="MS Mincho" w:hAnsiTheme="minorHAnsi" w:cstheme="minorHAnsi"/>
        <w:sz w:val="16"/>
        <w:szCs w:val="16"/>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B269" w14:textId="77777777" w:rsidR="00EC2E1F" w:rsidRDefault="00EC2E1F" w:rsidP="00473E59">
      <w:pPr>
        <w:spacing w:after="0" w:line="240" w:lineRule="auto"/>
      </w:pPr>
      <w:r>
        <w:separator/>
      </w:r>
    </w:p>
  </w:footnote>
  <w:footnote w:type="continuationSeparator" w:id="0">
    <w:p w14:paraId="1B766888" w14:textId="77777777" w:rsidR="00EC2E1F" w:rsidRDefault="00EC2E1F"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03D3" w14:textId="3B1EC1CD" w:rsidR="00A2554D" w:rsidRDefault="00192977">
    <w:pPr>
      <w:pStyle w:val="Header"/>
    </w:pPr>
    <w:r>
      <w:rPr>
        <w:noProof/>
      </w:rPr>
      <w:drawing>
        <wp:anchor distT="0" distB="0" distL="114300" distR="114300" simplePos="0" relativeHeight="251660800" behindDoc="0" locked="0" layoutInCell="1" allowOverlap="1" wp14:anchorId="01AA60D8" wp14:editId="25FDA725">
          <wp:simplePos x="0" y="0"/>
          <wp:positionH relativeFrom="margin">
            <wp:align>right</wp:align>
          </wp:positionH>
          <wp:positionV relativeFrom="paragraph">
            <wp:posOffset>-457200</wp:posOffset>
          </wp:positionV>
          <wp:extent cx="429260" cy="749300"/>
          <wp:effectExtent l="0" t="0" r="8890" b="0"/>
          <wp:wrapTopAndBottom/>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Q_Master Logo_Lower Version_Black_RGB.jpg"/>
                  <pic:cNvPicPr/>
                </pic:nvPicPr>
                <pic:blipFill>
                  <a:blip r:embed="rId1">
                    <a:extLst>
                      <a:ext uri="{28A0092B-C50C-407E-A947-70E740481C1C}">
                        <a14:useLocalDpi xmlns:a14="http://schemas.microsoft.com/office/drawing/2010/main" val="0"/>
                      </a:ext>
                    </a:extLst>
                  </a:blip>
                  <a:stretch>
                    <a:fillRect/>
                  </a:stretch>
                </pic:blipFill>
                <pic:spPr>
                  <a:xfrm>
                    <a:off x="0" y="0"/>
                    <a:ext cx="42926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8"/>
  </w:num>
  <w:num w:numId="19">
    <w:abstractNumId w:val="20"/>
  </w:num>
  <w:num w:numId="20">
    <w:abstractNumId w:val="1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040C"/>
    <w:rsid w:val="0000399C"/>
    <w:rsid w:val="00004735"/>
    <w:rsid w:val="0001042E"/>
    <w:rsid w:val="00022C5C"/>
    <w:rsid w:val="000366AD"/>
    <w:rsid w:val="00040C6E"/>
    <w:rsid w:val="000416E1"/>
    <w:rsid w:val="00061DA3"/>
    <w:rsid w:val="00071680"/>
    <w:rsid w:val="00091750"/>
    <w:rsid w:val="000A1B05"/>
    <w:rsid w:val="000A4DC2"/>
    <w:rsid w:val="000B26F0"/>
    <w:rsid w:val="000B5C1B"/>
    <w:rsid w:val="000B5DCE"/>
    <w:rsid w:val="000B63B4"/>
    <w:rsid w:val="000C1E10"/>
    <w:rsid w:val="000F176D"/>
    <w:rsid w:val="000F34F6"/>
    <w:rsid w:val="00101AF4"/>
    <w:rsid w:val="00103FF4"/>
    <w:rsid w:val="00105A6F"/>
    <w:rsid w:val="00112A7E"/>
    <w:rsid w:val="0012775B"/>
    <w:rsid w:val="001324D9"/>
    <w:rsid w:val="00140434"/>
    <w:rsid w:val="00140A15"/>
    <w:rsid w:val="00160DC9"/>
    <w:rsid w:val="00163EA5"/>
    <w:rsid w:val="00166D83"/>
    <w:rsid w:val="00187CC8"/>
    <w:rsid w:val="00192977"/>
    <w:rsid w:val="001931E4"/>
    <w:rsid w:val="001974FF"/>
    <w:rsid w:val="001A5833"/>
    <w:rsid w:val="001A757C"/>
    <w:rsid w:val="001C3902"/>
    <w:rsid w:val="001E55A7"/>
    <w:rsid w:val="001E6DFB"/>
    <w:rsid w:val="001E7652"/>
    <w:rsid w:val="001F1306"/>
    <w:rsid w:val="001F562D"/>
    <w:rsid w:val="00202065"/>
    <w:rsid w:val="0020782B"/>
    <w:rsid w:val="002144A3"/>
    <w:rsid w:val="002242B8"/>
    <w:rsid w:val="00227794"/>
    <w:rsid w:val="002362DE"/>
    <w:rsid w:val="002407CF"/>
    <w:rsid w:val="0025554E"/>
    <w:rsid w:val="00260123"/>
    <w:rsid w:val="00260912"/>
    <w:rsid w:val="00287F04"/>
    <w:rsid w:val="002A5841"/>
    <w:rsid w:val="002D5D58"/>
    <w:rsid w:val="002E2190"/>
    <w:rsid w:val="002F7909"/>
    <w:rsid w:val="00307222"/>
    <w:rsid w:val="00314005"/>
    <w:rsid w:val="003178DA"/>
    <w:rsid w:val="003228D0"/>
    <w:rsid w:val="003370CC"/>
    <w:rsid w:val="00351BF9"/>
    <w:rsid w:val="00354882"/>
    <w:rsid w:val="00365931"/>
    <w:rsid w:val="00381CDA"/>
    <w:rsid w:val="00391F04"/>
    <w:rsid w:val="003A6C58"/>
    <w:rsid w:val="003B387E"/>
    <w:rsid w:val="003B7D79"/>
    <w:rsid w:val="003C220A"/>
    <w:rsid w:val="003D16EE"/>
    <w:rsid w:val="003D1CA4"/>
    <w:rsid w:val="003D3DBB"/>
    <w:rsid w:val="003D4584"/>
    <w:rsid w:val="003E3BE6"/>
    <w:rsid w:val="003F2954"/>
    <w:rsid w:val="004033ED"/>
    <w:rsid w:val="00404D6F"/>
    <w:rsid w:val="00420ADC"/>
    <w:rsid w:val="004216E8"/>
    <w:rsid w:val="00425E94"/>
    <w:rsid w:val="004378D8"/>
    <w:rsid w:val="004439C3"/>
    <w:rsid w:val="0046314D"/>
    <w:rsid w:val="00473E59"/>
    <w:rsid w:val="00475EDB"/>
    <w:rsid w:val="00477DC5"/>
    <w:rsid w:val="00483BEA"/>
    <w:rsid w:val="00490E7F"/>
    <w:rsid w:val="004C37C9"/>
    <w:rsid w:val="004D1891"/>
    <w:rsid w:val="004D44AF"/>
    <w:rsid w:val="004E5568"/>
    <w:rsid w:val="004E589A"/>
    <w:rsid w:val="004F4D83"/>
    <w:rsid w:val="00511353"/>
    <w:rsid w:val="005221BC"/>
    <w:rsid w:val="00540592"/>
    <w:rsid w:val="00546038"/>
    <w:rsid w:val="00554673"/>
    <w:rsid w:val="005630AA"/>
    <w:rsid w:val="00566468"/>
    <w:rsid w:val="00566519"/>
    <w:rsid w:val="00575D75"/>
    <w:rsid w:val="00581E45"/>
    <w:rsid w:val="00592696"/>
    <w:rsid w:val="00597154"/>
    <w:rsid w:val="005A2F99"/>
    <w:rsid w:val="005A5E2A"/>
    <w:rsid w:val="005A7B66"/>
    <w:rsid w:val="005C750A"/>
    <w:rsid w:val="005D26D5"/>
    <w:rsid w:val="005E57A3"/>
    <w:rsid w:val="005E6E0B"/>
    <w:rsid w:val="0060256E"/>
    <w:rsid w:val="00612E2B"/>
    <w:rsid w:val="006178C7"/>
    <w:rsid w:val="00617DE9"/>
    <w:rsid w:val="0063201C"/>
    <w:rsid w:val="00640B4E"/>
    <w:rsid w:val="00643FC9"/>
    <w:rsid w:val="00644CAE"/>
    <w:rsid w:val="00653E31"/>
    <w:rsid w:val="00660F7E"/>
    <w:rsid w:val="00664885"/>
    <w:rsid w:val="006650D4"/>
    <w:rsid w:val="00670475"/>
    <w:rsid w:val="00696B48"/>
    <w:rsid w:val="006A5229"/>
    <w:rsid w:val="006B06F8"/>
    <w:rsid w:val="006B2CBE"/>
    <w:rsid w:val="006B4912"/>
    <w:rsid w:val="006D133D"/>
    <w:rsid w:val="006D28FF"/>
    <w:rsid w:val="006E32A3"/>
    <w:rsid w:val="006E50AB"/>
    <w:rsid w:val="006E787E"/>
    <w:rsid w:val="006E7DA1"/>
    <w:rsid w:val="006F7031"/>
    <w:rsid w:val="007039DE"/>
    <w:rsid w:val="007241D8"/>
    <w:rsid w:val="007405ED"/>
    <w:rsid w:val="00745C71"/>
    <w:rsid w:val="00753DD6"/>
    <w:rsid w:val="0075576F"/>
    <w:rsid w:val="00755810"/>
    <w:rsid w:val="00762CB0"/>
    <w:rsid w:val="0076311A"/>
    <w:rsid w:val="00775D7C"/>
    <w:rsid w:val="00776205"/>
    <w:rsid w:val="00784942"/>
    <w:rsid w:val="007949E8"/>
    <w:rsid w:val="007A73FA"/>
    <w:rsid w:val="007B2567"/>
    <w:rsid w:val="007B7C94"/>
    <w:rsid w:val="007C3BDB"/>
    <w:rsid w:val="007D0A77"/>
    <w:rsid w:val="007E5336"/>
    <w:rsid w:val="007E768A"/>
    <w:rsid w:val="007F392F"/>
    <w:rsid w:val="008030B2"/>
    <w:rsid w:val="008032AD"/>
    <w:rsid w:val="008108FD"/>
    <w:rsid w:val="00813655"/>
    <w:rsid w:val="008209A2"/>
    <w:rsid w:val="00832D5A"/>
    <w:rsid w:val="00836353"/>
    <w:rsid w:val="008405BA"/>
    <w:rsid w:val="008427CA"/>
    <w:rsid w:val="008520A5"/>
    <w:rsid w:val="008526BF"/>
    <w:rsid w:val="00857E0E"/>
    <w:rsid w:val="0087359B"/>
    <w:rsid w:val="00896C6B"/>
    <w:rsid w:val="00897CD4"/>
    <w:rsid w:val="008A597C"/>
    <w:rsid w:val="008B5915"/>
    <w:rsid w:val="008C2F9E"/>
    <w:rsid w:val="008C34AD"/>
    <w:rsid w:val="008D3C7E"/>
    <w:rsid w:val="008D67CA"/>
    <w:rsid w:val="008E39EE"/>
    <w:rsid w:val="00901B92"/>
    <w:rsid w:val="009448D3"/>
    <w:rsid w:val="00947E33"/>
    <w:rsid w:val="00951285"/>
    <w:rsid w:val="00961B09"/>
    <w:rsid w:val="00961B7B"/>
    <w:rsid w:val="0097607F"/>
    <w:rsid w:val="0098305A"/>
    <w:rsid w:val="009915E1"/>
    <w:rsid w:val="009929CE"/>
    <w:rsid w:val="009A1DB3"/>
    <w:rsid w:val="009B03D7"/>
    <w:rsid w:val="009B46F2"/>
    <w:rsid w:val="009B6AF2"/>
    <w:rsid w:val="009C115F"/>
    <w:rsid w:val="009C57A5"/>
    <w:rsid w:val="009D3F61"/>
    <w:rsid w:val="009E4B19"/>
    <w:rsid w:val="00A106FC"/>
    <w:rsid w:val="00A12265"/>
    <w:rsid w:val="00A13A7E"/>
    <w:rsid w:val="00A22765"/>
    <w:rsid w:val="00A2554D"/>
    <w:rsid w:val="00A411A1"/>
    <w:rsid w:val="00A427E5"/>
    <w:rsid w:val="00A51820"/>
    <w:rsid w:val="00A53611"/>
    <w:rsid w:val="00A71A42"/>
    <w:rsid w:val="00A8380A"/>
    <w:rsid w:val="00A91233"/>
    <w:rsid w:val="00AA2ED0"/>
    <w:rsid w:val="00AA4CA7"/>
    <w:rsid w:val="00AB1D09"/>
    <w:rsid w:val="00AB237F"/>
    <w:rsid w:val="00AC315A"/>
    <w:rsid w:val="00AD287D"/>
    <w:rsid w:val="00AD3439"/>
    <w:rsid w:val="00AE00A4"/>
    <w:rsid w:val="00AE295A"/>
    <w:rsid w:val="00AE308C"/>
    <w:rsid w:val="00AF6D93"/>
    <w:rsid w:val="00B0559F"/>
    <w:rsid w:val="00B05C68"/>
    <w:rsid w:val="00B177DA"/>
    <w:rsid w:val="00B240E0"/>
    <w:rsid w:val="00B270E8"/>
    <w:rsid w:val="00B3208C"/>
    <w:rsid w:val="00B34B23"/>
    <w:rsid w:val="00B37996"/>
    <w:rsid w:val="00B57B19"/>
    <w:rsid w:val="00B62362"/>
    <w:rsid w:val="00B63311"/>
    <w:rsid w:val="00B83591"/>
    <w:rsid w:val="00B92F8F"/>
    <w:rsid w:val="00BA35A3"/>
    <w:rsid w:val="00BB4CD8"/>
    <w:rsid w:val="00BC3413"/>
    <w:rsid w:val="00BC60DE"/>
    <w:rsid w:val="00BD0BCF"/>
    <w:rsid w:val="00BD4F3F"/>
    <w:rsid w:val="00BD746C"/>
    <w:rsid w:val="00BD7B92"/>
    <w:rsid w:val="00BE10E9"/>
    <w:rsid w:val="00BE337D"/>
    <w:rsid w:val="00BE4712"/>
    <w:rsid w:val="00BF69AB"/>
    <w:rsid w:val="00C00089"/>
    <w:rsid w:val="00C0022A"/>
    <w:rsid w:val="00C05980"/>
    <w:rsid w:val="00C10E2E"/>
    <w:rsid w:val="00C37269"/>
    <w:rsid w:val="00C4055A"/>
    <w:rsid w:val="00C70DA1"/>
    <w:rsid w:val="00C71686"/>
    <w:rsid w:val="00C75898"/>
    <w:rsid w:val="00C81C4D"/>
    <w:rsid w:val="00C90318"/>
    <w:rsid w:val="00C9235C"/>
    <w:rsid w:val="00C947A6"/>
    <w:rsid w:val="00CA5307"/>
    <w:rsid w:val="00CB7354"/>
    <w:rsid w:val="00CD0F9C"/>
    <w:rsid w:val="00CD3713"/>
    <w:rsid w:val="00CD4EDC"/>
    <w:rsid w:val="00CD72B7"/>
    <w:rsid w:val="00CD7BBF"/>
    <w:rsid w:val="00CE3F3C"/>
    <w:rsid w:val="00CE4B4D"/>
    <w:rsid w:val="00D1064E"/>
    <w:rsid w:val="00D226BA"/>
    <w:rsid w:val="00D34BF5"/>
    <w:rsid w:val="00D431E1"/>
    <w:rsid w:val="00D80EB7"/>
    <w:rsid w:val="00D820C4"/>
    <w:rsid w:val="00D97AB5"/>
    <w:rsid w:val="00DA1D84"/>
    <w:rsid w:val="00DA2ACA"/>
    <w:rsid w:val="00DB2D97"/>
    <w:rsid w:val="00DC7EDD"/>
    <w:rsid w:val="00DD007F"/>
    <w:rsid w:val="00DE71AC"/>
    <w:rsid w:val="00DF54F5"/>
    <w:rsid w:val="00E00000"/>
    <w:rsid w:val="00E0163E"/>
    <w:rsid w:val="00E01BCC"/>
    <w:rsid w:val="00E1340E"/>
    <w:rsid w:val="00E17614"/>
    <w:rsid w:val="00E24191"/>
    <w:rsid w:val="00E242BA"/>
    <w:rsid w:val="00E2699A"/>
    <w:rsid w:val="00E46FD7"/>
    <w:rsid w:val="00E534B0"/>
    <w:rsid w:val="00E608CE"/>
    <w:rsid w:val="00E6148A"/>
    <w:rsid w:val="00E622F0"/>
    <w:rsid w:val="00E62E85"/>
    <w:rsid w:val="00E63B0A"/>
    <w:rsid w:val="00E704C9"/>
    <w:rsid w:val="00E716F1"/>
    <w:rsid w:val="00E8665D"/>
    <w:rsid w:val="00E906F2"/>
    <w:rsid w:val="00EB1802"/>
    <w:rsid w:val="00EC0C6B"/>
    <w:rsid w:val="00EC2E1F"/>
    <w:rsid w:val="00EC5B7F"/>
    <w:rsid w:val="00EC625C"/>
    <w:rsid w:val="00EC71D8"/>
    <w:rsid w:val="00EF0010"/>
    <w:rsid w:val="00EF2F05"/>
    <w:rsid w:val="00F113B6"/>
    <w:rsid w:val="00F17746"/>
    <w:rsid w:val="00F312CD"/>
    <w:rsid w:val="00F33867"/>
    <w:rsid w:val="00F52646"/>
    <w:rsid w:val="00F52A63"/>
    <w:rsid w:val="00F53076"/>
    <w:rsid w:val="00F572F0"/>
    <w:rsid w:val="00F71541"/>
    <w:rsid w:val="00F75F4E"/>
    <w:rsid w:val="00F774BD"/>
    <w:rsid w:val="00FA5711"/>
    <w:rsid w:val="00FA7528"/>
    <w:rsid w:val="00FB22DB"/>
    <w:rsid w:val="00FB2D4A"/>
    <w:rsid w:val="00FC41AA"/>
    <w:rsid w:val="00FC74F2"/>
    <w:rsid w:val="00FD0042"/>
    <w:rsid w:val="00FE5FD1"/>
    <w:rsid w:val="00FE707B"/>
    <w:rsid w:val="00FE708A"/>
    <w:rsid w:val="00FF6AB3"/>
    <w:rsid w:val="00FF7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C7F31D"/>
  <w15:chartTrackingRefBased/>
  <w15:docId w15:val="{21F46E58-03EB-4A22-9E16-BB24AB9B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79"/>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 w:type="paragraph" w:styleId="BalloonText">
    <w:name w:val="Balloon Text"/>
    <w:basedOn w:val="Normal"/>
    <w:link w:val="BalloonTextChar"/>
    <w:uiPriority w:val="99"/>
    <w:semiHidden/>
    <w:unhideWhenUsed/>
    <w:rsid w:val="0056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1553">
      <w:bodyDiv w:val="1"/>
      <w:marLeft w:val="0"/>
      <w:marRight w:val="0"/>
      <w:marTop w:val="0"/>
      <w:marBottom w:val="0"/>
      <w:divBdr>
        <w:top w:val="none" w:sz="0" w:space="0" w:color="auto"/>
        <w:left w:val="none" w:sz="0" w:space="0" w:color="auto"/>
        <w:bottom w:val="none" w:sz="0" w:space="0" w:color="auto"/>
        <w:right w:val="none" w:sz="0" w:space="0" w:color="auto"/>
      </w:divBdr>
    </w:div>
    <w:div w:id="402802576">
      <w:bodyDiv w:val="1"/>
      <w:marLeft w:val="0"/>
      <w:marRight w:val="0"/>
      <w:marTop w:val="0"/>
      <w:marBottom w:val="0"/>
      <w:divBdr>
        <w:top w:val="none" w:sz="0" w:space="0" w:color="auto"/>
        <w:left w:val="none" w:sz="0" w:space="0" w:color="auto"/>
        <w:bottom w:val="none" w:sz="0" w:space="0" w:color="auto"/>
        <w:right w:val="none" w:sz="0" w:space="0" w:color="auto"/>
      </w:divBdr>
    </w:div>
    <w:div w:id="701055869">
      <w:bodyDiv w:val="1"/>
      <w:marLeft w:val="0"/>
      <w:marRight w:val="0"/>
      <w:marTop w:val="0"/>
      <w:marBottom w:val="0"/>
      <w:divBdr>
        <w:top w:val="none" w:sz="0" w:space="0" w:color="auto"/>
        <w:left w:val="none" w:sz="0" w:space="0" w:color="auto"/>
        <w:bottom w:val="none" w:sz="0" w:space="0" w:color="auto"/>
        <w:right w:val="none" w:sz="0" w:space="0" w:color="auto"/>
      </w:divBdr>
    </w:div>
    <w:div w:id="1206482751">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3" ma:contentTypeDescription="Create a new document." ma:contentTypeScope="" ma:versionID="fceaefdd92e406776f654e0508274b1e">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916911a4c342b238ebd2955fe99b51a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D81E-1A59-4AAE-84EB-A02A3157A56C}">
  <ds:schemaRefs>
    <ds:schemaRef ds:uri="http://schemas.microsoft.com/sharepoint/v3/contenttype/forms"/>
  </ds:schemaRefs>
</ds:datastoreItem>
</file>

<file path=customXml/itemProps2.xml><?xml version="1.0" encoding="utf-8"?>
<ds:datastoreItem xmlns:ds="http://schemas.openxmlformats.org/officeDocument/2006/customXml" ds:itemID="{D7E92583-AF36-40EB-8BA5-892AE801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F0D65-84D8-48E6-B8BA-780ABCC1A85B}">
  <ds:schemaRefs>
    <ds:schemaRef ds:uri="a9251e1b-9eb9-4df1-81f8-27920e39fd31"/>
    <ds:schemaRef ds:uri="http://purl.org/dc/elements/1.1/"/>
    <ds:schemaRef ds:uri="http://www.w3.org/XML/1998/namespace"/>
    <ds:schemaRef ds:uri="http://schemas.microsoft.com/office/2006/documentManagement/types"/>
    <ds:schemaRef ds:uri="http://schemas.microsoft.com/office/2006/metadata/properties"/>
    <ds:schemaRef ds:uri="206ad865-82f6-476b-99e5-ef515c8982b6"/>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BE2AEEEC-EF44-4585-AE6B-85A9E84D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0</TotalTime>
  <Pages>1</Pages>
  <Words>115</Words>
  <Characters>660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Natalie Coe</cp:lastModifiedBy>
  <cp:revision>2</cp:revision>
  <cp:lastPrinted>2022-01-07T12:59:00Z</cp:lastPrinted>
  <dcterms:created xsi:type="dcterms:W3CDTF">2022-02-03T11:21:00Z</dcterms:created>
  <dcterms:modified xsi:type="dcterms:W3CDTF">2022-02-03T11:21:00Z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